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24" w:rsidRPr="00781324" w:rsidRDefault="00781324" w:rsidP="0078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br/>
      </w:r>
      <w:r w:rsidRPr="00781324">
        <w:rPr>
          <w:rFonts w:ascii="Arial Unicode MS" w:eastAsia="Times New Roman" w:hAnsi="Arial Unicode MS" w:cs="Times New Roman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8653145" cy="1092200"/>
                <wp:effectExtent l="0" t="0" r="0" b="0"/>
                <wp:docPr id="3" name="Прямоугольник 3" descr="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5314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CB84" id="Прямоугольник 3" o:spid="_x0000_s1026" alt="blank" style="width:681.35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87"/>
        <w:gridCol w:w="855"/>
        <w:gridCol w:w="6545"/>
      </w:tblGrid>
      <w:tr w:rsidR="00781324" w:rsidRPr="00781324" w:rsidTr="00781324"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26.10.2021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Исх.№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191/21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Президенту</w:t>
            </w:r>
          </w:p>
          <w:p w:rsidR="00781324" w:rsidRPr="00781324" w:rsidRDefault="00781324" w:rsidP="0078132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Ассоциация промышленных предприятий Санкт-Петербурга</w:t>
            </w:r>
          </w:p>
          <w:p w:rsidR="00781324" w:rsidRPr="00781324" w:rsidRDefault="00781324" w:rsidP="0078132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Радченко В.А.</w:t>
            </w:r>
          </w:p>
        </w:tc>
      </w:tr>
      <w:tr w:rsidR="00781324" w:rsidRPr="00781324" w:rsidTr="00781324"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324" w:rsidRPr="00781324" w:rsidRDefault="00781324" w:rsidP="0078132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 w:rsidRPr="00781324">
                <w:rPr>
                  <w:rFonts w:ascii="Arial Unicode MS" w:eastAsia="Times New Roman" w:hAnsi="Arial Unicode MS" w:cs="Times New Roman"/>
                  <w:i/>
                  <w:iCs/>
                  <w:color w:val="0000FF"/>
                  <w:sz w:val="19"/>
                  <w:szCs w:val="19"/>
                  <w:u w:val="single"/>
                  <w:lang w:eastAsia="ru-RU"/>
                </w:rPr>
                <w:t>appspb@appspb.ru</w:t>
              </w:r>
            </w:hyperlink>
          </w:p>
        </w:tc>
      </w:tr>
    </w:tbl>
    <w:p w:rsidR="00781324" w:rsidRPr="00781324" w:rsidRDefault="00781324" w:rsidP="00781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t>Уважаемый Валерий Анатольевич,</w:t>
      </w:r>
    </w:p>
    <w:p w:rsidR="00781324" w:rsidRPr="00781324" w:rsidRDefault="00781324" w:rsidP="007813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приглашаю Вас 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10 ноября 2021 года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 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(среда)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 на совместное заседание президиумов Общественной организации и Регионального объединения работодателей «Союз промышленников и предпринимателей Санкт-Петербурга», которое состоится в рамках работы 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val="en-US" w:eastAsia="ru-RU"/>
        </w:rPr>
        <w:t>XXV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 Международного форума «Российский промышленник» и 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val="en-US" w:eastAsia="ru-RU"/>
        </w:rPr>
        <w:t>XIV 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Петербургского международного инновационного форума.</w:t>
      </w:r>
    </w:p>
    <w:p w:rsidR="00781324" w:rsidRPr="00781324" w:rsidRDefault="00781324" w:rsidP="00781324">
      <w:pPr>
        <w:shd w:val="clear" w:color="auto" w:fill="FFFFFF"/>
        <w:spacing w:after="0" w:line="240" w:lineRule="auto"/>
        <w:ind w:right="-1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1324">
        <w:rPr>
          <w:rFonts w:ascii="Arial Unicode MS" w:eastAsia="Times New Roman" w:hAnsi="Arial Unicode MS" w:cs="Calibri"/>
          <w:color w:val="000000"/>
          <w:sz w:val="19"/>
          <w:szCs w:val="19"/>
          <w:lang w:eastAsia="ru-RU"/>
        </w:rPr>
        <w:t>Основной вопрос повестки дня</w:t>
      </w:r>
      <w:r w:rsidRPr="00781324">
        <w:rPr>
          <w:rFonts w:ascii="Arial Unicode MS" w:eastAsia="Times New Roman" w:hAnsi="Arial Unicode MS" w:cs="Calibri"/>
          <w:b/>
          <w:bCs/>
          <w:color w:val="000000"/>
          <w:sz w:val="19"/>
          <w:szCs w:val="19"/>
          <w:lang w:eastAsia="ru-RU"/>
        </w:rPr>
        <w:t>: </w:t>
      </w:r>
      <w:r w:rsidRPr="00781324">
        <w:rPr>
          <w:rFonts w:ascii="Arial Unicode MS" w:eastAsia="Times New Roman" w:hAnsi="Arial Unicode MS" w:cs="Calibri"/>
          <w:b/>
          <w:bCs/>
          <w:i/>
          <w:iCs/>
          <w:color w:val="000000"/>
          <w:sz w:val="19"/>
          <w:szCs w:val="19"/>
          <w:lang w:eastAsia="ru-RU"/>
        </w:rPr>
        <w:t>«О ходе реализации Концепции развития промышленной политики Санкт-Петербурга до 2025 года, утвержденной в апреле текущего года на Промышленном Совете Санкт-Петербурга». </w:t>
      </w:r>
      <w:r w:rsidRPr="00781324">
        <w:rPr>
          <w:rFonts w:ascii="Arial Unicode MS" w:eastAsia="Times New Roman" w:hAnsi="Arial Unicode MS" w:cs="Calibri"/>
          <w:color w:val="000000"/>
          <w:sz w:val="19"/>
          <w:szCs w:val="19"/>
          <w:lang w:eastAsia="ru-RU"/>
        </w:rPr>
        <w:t>С основным докладом выступит председатель Комитета по промышленной политике, инновациям и торговле Санкт-Петербурга Соловейчик К.А...</w:t>
      </w:r>
    </w:p>
    <w:p w:rsidR="00781324" w:rsidRPr="00781324" w:rsidRDefault="00781324" w:rsidP="0078132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Начало заседания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 в 14-00.</w:t>
      </w:r>
    </w:p>
    <w:p w:rsidR="00781324" w:rsidRPr="00781324" w:rsidRDefault="00781324" w:rsidP="007813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 xml:space="preserve">Место </w:t>
      </w:r>
      <w:proofErr w:type="gramStart"/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проведения: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  </w:t>
      </w:r>
      <w:proofErr w:type="spellStart"/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Конгрессно</w:t>
      </w:r>
      <w:proofErr w:type="spellEnd"/>
      <w:proofErr w:type="gramEnd"/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-выставочный центр «ЭКСПОФОРУМ», конференц-зал № 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val="en-US" w:eastAsia="ru-RU"/>
        </w:rPr>
        <w:t>D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4.</w:t>
      </w:r>
    </w:p>
    <w:p w:rsidR="00781324" w:rsidRPr="00781324" w:rsidRDefault="00781324" w:rsidP="0078132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Проход будет осуществляться по </w:t>
      </w:r>
      <w:r w:rsidRPr="00781324">
        <w:rPr>
          <w:rFonts w:ascii="Arial Unicode MS" w:eastAsia="Times New Roman" w:hAnsi="Arial Unicode MS" w:cs="Times New Roman"/>
          <w:b/>
          <w:bCs/>
          <w:color w:val="000000"/>
          <w:sz w:val="19"/>
          <w:szCs w:val="19"/>
          <w:lang w:eastAsia="ru-RU"/>
        </w:rPr>
        <w:t>электронному билету форума «Российский промышленник»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:</w:t>
      </w:r>
    </w:p>
    <w:p w:rsidR="00781324" w:rsidRPr="00781324" w:rsidRDefault="00781324" w:rsidP="0078132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Symbol" w:eastAsia="Times New Roman" w:hAnsi="Symbol" w:cs="Times New Roman"/>
          <w:color w:val="000000"/>
          <w:sz w:val="19"/>
          <w:szCs w:val="19"/>
          <w:lang w:eastAsia="ru-RU"/>
        </w:rPr>
        <w:t></w:t>
      </w:r>
      <w:r w:rsidRPr="007813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предварительно зарегистрироваться на сайте </w:t>
      </w:r>
      <w:hyperlink r:id="rId5" w:anchor="reg" w:tgtFrame="_blank" w:history="1">
        <w:r w:rsidRPr="00781324">
          <w:rPr>
            <w:rFonts w:ascii="Arial Unicode MS" w:eastAsia="Times New Roman" w:hAnsi="Arial Unicode MS" w:cs="Times New Roman"/>
            <w:color w:val="0000FF"/>
            <w:sz w:val="19"/>
            <w:szCs w:val="19"/>
            <w:u w:val="single"/>
            <w:lang w:eastAsia="ru-RU"/>
          </w:rPr>
          <w:t>https://promexpo.expoforum.ru/registratsiya#reg</w:t>
        </w:r>
      </w:hyperlink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  (или перед началом работы на стойке регистрации форума);</w:t>
      </w:r>
    </w:p>
    <w:p w:rsidR="00781324" w:rsidRPr="00781324" w:rsidRDefault="00781324" w:rsidP="0078132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Symbol" w:eastAsia="Times New Roman" w:hAnsi="Symbol" w:cs="Times New Roman"/>
          <w:color w:val="000000"/>
          <w:sz w:val="19"/>
          <w:szCs w:val="19"/>
          <w:lang w:eastAsia="ru-RU"/>
        </w:rPr>
        <w:t></w:t>
      </w:r>
      <w:r w:rsidRPr="007813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 xml:space="preserve">по результатам регистрации получить </w:t>
      </w:r>
      <w:proofErr w:type="spellStart"/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бейдж</w:t>
      </w:r>
      <w:proofErr w:type="spellEnd"/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 xml:space="preserve"> на стойке регистрации форума.</w:t>
      </w:r>
    </w:p>
    <w:p w:rsidR="00781324" w:rsidRPr="00781324" w:rsidRDefault="00781324" w:rsidP="00781324">
      <w:pPr>
        <w:shd w:val="clear" w:color="auto" w:fill="FFFFFF"/>
        <w:spacing w:before="240"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 xml:space="preserve">Просим до 08.11.2021 сообщить о Вашем участии в Исполнительную дирекцию Союза по </w:t>
      </w:r>
      <w:proofErr w:type="spellStart"/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эл.почте</w:t>
      </w:r>
      <w:proofErr w:type="spellEnd"/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: </w:t>
      </w:r>
      <w:hyperlink r:id="rId6" w:tgtFrame="_blank" w:history="1">
        <w:r w:rsidRPr="00781324">
          <w:rPr>
            <w:rFonts w:ascii="Arial Unicode MS" w:eastAsia="Times New Roman" w:hAnsi="Arial Unicode MS" w:cs="Times New Roman"/>
            <w:color w:val="0000FF"/>
            <w:sz w:val="19"/>
            <w:szCs w:val="19"/>
            <w:u w:val="single"/>
            <w:lang w:eastAsia="ru-RU"/>
          </w:rPr>
          <w:t>spp@spp.spb.ru</w:t>
        </w:r>
      </w:hyperlink>
      <w:r w:rsidRPr="00781324">
        <w:rPr>
          <w:rFonts w:ascii="Arial Unicode MS" w:eastAsia="Times New Roman" w:hAnsi="Arial Unicode MS" w:cs="Times New Roman"/>
          <w:color w:val="000000"/>
          <w:sz w:val="19"/>
          <w:szCs w:val="19"/>
          <w:lang w:eastAsia="ru-RU"/>
        </w:rPr>
        <w:t>, тел. 576-76-81, 576-70-10.</w:t>
      </w:r>
    </w:p>
    <w:p w:rsidR="00781324" w:rsidRPr="00781324" w:rsidRDefault="00781324" w:rsidP="007813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 xml:space="preserve">Уведомляем, что в соответствии с постановлением Правительства Санкт-Петербурга в </w:t>
      </w:r>
      <w:proofErr w:type="gramStart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>городе  введены</w:t>
      </w:r>
      <w:proofErr w:type="gramEnd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 xml:space="preserve"> дополнительные ограничения, связанные с противодействием распространения </w:t>
      </w:r>
      <w:proofErr w:type="spellStart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>коронавирусной</w:t>
      </w:r>
      <w:proofErr w:type="spellEnd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 xml:space="preserve"> инфекции. В связи с чем, с 1 ноября </w:t>
      </w:r>
      <w:proofErr w:type="spellStart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>т.г</w:t>
      </w:r>
      <w:proofErr w:type="spellEnd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 xml:space="preserve">. доступ посетителей на </w:t>
      </w:r>
      <w:proofErr w:type="spellStart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>конгресно</w:t>
      </w:r>
      <w:proofErr w:type="spellEnd"/>
      <w:r w:rsidRPr="00781324">
        <w:rPr>
          <w:rFonts w:ascii="Arial Unicode MS" w:eastAsia="Times New Roman" w:hAnsi="Arial Unicode MS" w:cs="Times New Roman"/>
          <w:i/>
          <w:iCs/>
          <w:color w:val="000000"/>
          <w:sz w:val="19"/>
          <w:szCs w:val="19"/>
          <w:lang w:eastAsia="ru-RU"/>
        </w:rPr>
        <w:t>-выставочные мероприятия численностью более 40  человек 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t>возможен при наличии либо 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val="en-US" w:eastAsia="ru-RU"/>
        </w:rPr>
        <w:t>QR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t> кода о полном курсе вакцинации,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br/>
        <w:t>либо 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val="en-US" w:eastAsia="ru-RU"/>
        </w:rPr>
        <w:t>QR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t> кода о перенесённом заболевании,</w:t>
      </w:r>
      <w:r w:rsidRPr="00781324">
        <w:rPr>
          <w:rFonts w:ascii="Arial Unicode MS" w:eastAsia="Times New Roman" w:hAnsi="Arial Unicode MS" w:cs="Times New Roman"/>
          <w:b/>
          <w:bCs/>
          <w:i/>
          <w:iCs/>
          <w:color w:val="000000"/>
          <w:sz w:val="19"/>
          <w:szCs w:val="19"/>
          <w:lang w:eastAsia="ru-RU"/>
        </w:rPr>
        <w:br/>
        <w:t>либо справки о наличии медицинского отвода от вакцинации.</w:t>
      </w:r>
    </w:p>
    <w:p w:rsidR="00781324" w:rsidRPr="00781324" w:rsidRDefault="00781324" w:rsidP="00781324">
      <w:pPr>
        <w:shd w:val="clear" w:color="auto" w:fill="FFFFFF"/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color w:val="000000"/>
          <w:sz w:val="20"/>
          <w:szCs w:val="20"/>
          <w:lang w:eastAsia="ru-RU"/>
        </w:rPr>
        <w:t> </w:t>
      </w:r>
    </w:p>
    <w:p w:rsidR="00781324" w:rsidRPr="00781324" w:rsidRDefault="00781324" w:rsidP="00781324">
      <w:pPr>
        <w:shd w:val="clear" w:color="auto" w:fill="FFFFFF"/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324">
        <w:rPr>
          <w:rFonts w:ascii="Arial Unicode MS" w:eastAsia="Times New Roman" w:hAnsi="Arial Unicode MS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963545" cy="567055"/>
                <wp:effectExtent l="0" t="0" r="0" b="0"/>
                <wp:docPr id="2" name="Прямоугольник 2" descr="https://mail.yandex.ru/message_part/image002.jpg?_uid=1130000003033690&amp;hid=1.3&amp;ids=177329235327873307&amp;name=image002.jpg&amp;yandex_class=yandex_inline_content_320.mail:1130000003033690.E4984209:1930568600199286291526166482145_1.3_177329235327873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354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EA4E1" id="Прямоугольник 2" o:spid="_x0000_s1026" alt="https://mail.yandex.ru/message_part/image002.jpg?_uid=1130000003033690&amp;hid=1.3&amp;ids=177329235327873307&amp;name=image002.jpg&amp;yandex_class=yandex_inline_content_320.mail:1130000003033690.E4984209:1930568600199286291526166482145_1.3_177329235327873307" style="width:233.35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4029"/>
        <w:gridCol w:w="1662"/>
      </w:tblGrid>
      <w:tr w:rsidR="00781324" w:rsidRPr="00781324" w:rsidTr="00781324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324" w:rsidRPr="00781324" w:rsidRDefault="00781324" w:rsidP="0078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Arial Unicode MS" w:eastAsia="Times New Roman" w:hAnsi="Arial Unicode MS" w:cs="Times New Roman"/>
                <w:color w:val="000000"/>
                <w:sz w:val="19"/>
                <w:szCs w:val="19"/>
                <w:lang w:eastAsia="ru-RU"/>
              </w:rPr>
              <w:t>Первый вице-президент</w:t>
            </w:r>
            <w:r w:rsidRPr="00781324">
              <w:rPr>
                <w:rFonts w:ascii="Arial Unicode MS" w:eastAsia="Times New Roman" w:hAnsi="Arial Unicode MS" w:cs="Times New Roman"/>
                <w:color w:val="000000"/>
                <w:sz w:val="19"/>
                <w:szCs w:val="19"/>
                <w:lang w:eastAsia="ru-RU"/>
              </w:rPr>
              <w:br/>
              <w:t>Генеральный директор</w:t>
            </w:r>
          </w:p>
        </w:tc>
        <w:tc>
          <w:tcPr>
            <w:tcW w:w="3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324" w:rsidRPr="00781324" w:rsidRDefault="00781324" w:rsidP="0078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2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21255" cy="617855"/>
                      <wp:effectExtent l="0" t="0" r="0" b="0"/>
                      <wp:docPr id="1" name="Прямоугольник 1" descr="https://mail.yandex.ru/message_part/image004.jpg?_uid=1130000003033690&amp;hid=1.5&amp;ids=177329235327873307&amp;name=image004.jpg&amp;yandex_class=yandex_inline_content_320.mail:1130000003033690.E4984209:1930568600199286291526166482145_1.5_1773292353278733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1255" cy="617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3AC60" id="Прямоугольник 1" o:spid="_x0000_s1026" alt="https://mail.yandex.ru/message_part/image004.jpg?_uid=1130000003033690&amp;hid=1.5&amp;ids=177329235327873307&amp;name=image004.jpg&amp;yandex_class=yandex_inline_content_320.mail:1130000003033690.E4984209:1930568600199286291526166482145_1.5_177329235327873307" style="width:190.6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324" w:rsidRPr="00781324" w:rsidRDefault="00781324" w:rsidP="0078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324">
              <w:rPr>
                <w:rFonts w:ascii="Arial Unicode MS" w:eastAsia="Times New Roman" w:hAnsi="Arial Unicode MS" w:cs="Times New Roman"/>
                <w:color w:val="000000"/>
                <w:sz w:val="19"/>
                <w:szCs w:val="19"/>
                <w:lang w:eastAsia="ru-RU"/>
              </w:rPr>
              <w:t>М.Лобин</w:t>
            </w:r>
            <w:proofErr w:type="spellEnd"/>
          </w:p>
        </w:tc>
      </w:tr>
    </w:tbl>
    <w:p w:rsidR="002D5421" w:rsidRDefault="002D5421">
      <w:bookmarkStart w:id="0" w:name="_GoBack"/>
      <w:bookmarkEnd w:id="0"/>
    </w:p>
    <w:sectPr w:rsidR="002D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4"/>
    <w:rsid w:val="002D5421"/>
    <w:rsid w:val="00781324"/>
    <w:rsid w:val="00B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D3A28-982E-4B73-AF96-154AD1F2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4300f43130aeabmsoheader">
    <w:name w:val="aa4300f43130aeabmsoheader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324"/>
    <w:rPr>
      <w:color w:val="0000FF"/>
      <w:u w:val="single"/>
    </w:rPr>
  </w:style>
  <w:style w:type="paragraph" w:customStyle="1" w:styleId="99aa78d3b532a93cmsonospacing">
    <w:name w:val="99aa78d3b532a93cmsonospacing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b39c3ea5457063msobodytextindent">
    <w:name w:val="33b39c3ea5457063msobodytextindent"/>
    <w:basedOn w:val="a"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81324"/>
  </w:style>
  <w:style w:type="paragraph" w:styleId="a4">
    <w:name w:val="Normal (Web)"/>
    <w:basedOn w:val="a"/>
    <w:uiPriority w:val="99"/>
    <w:semiHidden/>
    <w:unhideWhenUsed/>
    <w:rsid w:val="0078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p@spp.spb.ru" TargetMode="External"/><Relationship Id="rId5" Type="http://schemas.openxmlformats.org/officeDocument/2006/relationships/hyperlink" Target="https://promexpo.expoforum.ru/registratsiya" TargetMode="External"/><Relationship Id="rId4" Type="http://schemas.openxmlformats.org/officeDocument/2006/relationships/hyperlink" Target="mailto:appspb@app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</dc:creator>
  <cp:keywords/>
  <dc:description/>
  <cp:lastModifiedBy>HPN</cp:lastModifiedBy>
  <cp:revision>1</cp:revision>
  <cp:lastPrinted>2021-10-28T12:33:00Z</cp:lastPrinted>
  <dcterms:created xsi:type="dcterms:W3CDTF">2021-10-28T12:32:00Z</dcterms:created>
  <dcterms:modified xsi:type="dcterms:W3CDTF">2021-10-28T12:46:00Z</dcterms:modified>
</cp:coreProperties>
</file>